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34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澳教语言部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Bezuidenhout Jeffrey Morgan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1034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学术英语Ⅵ—ASP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泰州-J2-522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学术英语Ⅵ—ASP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泰州-J2-522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学术英语Ⅳ-口语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学术英语Ⅱ-口语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(100157—002)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生制药235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学术英语Ⅵ—ASP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生制药214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学术英语Ⅵ—ASP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泰州-J2-522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生制药214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学术英语Ⅳ-口语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(100163—006)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生制药224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学术英语Ⅳ-实践与应用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(100164—002)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学术英语Ⅱ-口语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(100157—003)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学术英语Ⅱ-口语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学术英语Ⅵ—ASP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生制药214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学术英语Ⅵ—ASP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泰州-J2-522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生制药214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学术英语Ⅱ-实践与应用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(100158—008)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学术英语Ⅱ-实践与应用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(100158—003)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